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A6B2A" w:rsidRPr="00702C50" w:rsidRDefault="00052F39" w:rsidP="00702C50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bookmarkStart w:id="0" w:name="_GoBack"/>
      <w:bookmarkEnd w:id="0"/>
      <w:r w:rsidRPr="00702C50">
        <w:rPr>
          <w:rFonts w:ascii="Calibri" w:eastAsia="Calibri" w:hAnsi="Calibri" w:cs="Calibri"/>
          <w:b/>
          <w:sz w:val="48"/>
          <w:szCs w:val="48"/>
        </w:rPr>
        <w:t>ANEXO IV.8</w:t>
      </w:r>
    </w:p>
    <w:p w:rsidR="001A6B2A" w:rsidRPr="00702C50" w:rsidRDefault="00052F39" w:rsidP="00702C50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bookmarkStart w:id="1" w:name="h.gjdgxs" w:colFirst="0" w:colLast="0"/>
      <w:bookmarkEnd w:id="1"/>
      <w:r w:rsidRPr="00702C50">
        <w:rPr>
          <w:rFonts w:ascii="Calibri" w:eastAsia="Calibri" w:hAnsi="Calibri" w:cs="Calibri"/>
          <w:b/>
          <w:sz w:val="48"/>
          <w:szCs w:val="48"/>
        </w:rPr>
        <w:t>OFERTA DE COMPRA AUTÓNOMA</w:t>
      </w:r>
    </w:p>
    <w:p w:rsidR="001A6B2A" w:rsidRDefault="001A6B2A">
      <w:pPr>
        <w:spacing w:before="0" w:after="480"/>
        <w:ind w:left="-142" w:right="-234"/>
        <w:jc w:val="center"/>
      </w:pPr>
    </w:p>
    <w:p w:rsidR="001A6B2A" w:rsidRDefault="001A6B2A">
      <w:pPr>
        <w:spacing w:before="0" w:after="101"/>
        <w:ind w:firstLine="288"/>
        <w:jc w:val="right"/>
      </w:pPr>
    </w:p>
    <w:p w:rsidR="001A6B2A" w:rsidRDefault="00052F39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:rsidR="001A6B2A" w:rsidRDefault="001A6B2A">
      <w:pPr>
        <w:spacing w:before="0" w:after="101"/>
        <w:ind w:firstLine="288"/>
      </w:pPr>
    </w:p>
    <w:p w:rsidR="001A6B2A" w:rsidRDefault="001A6B2A">
      <w:pPr>
        <w:spacing w:before="0" w:after="101"/>
      </w:pPr>
    </w:p>
    <w:p w:rsidR="001A6B2A" w:rsidRDefault="00052F39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:rsidR="001A6B2A" w:rsidRDefault="00052F39">
      <w:pPr>
        <w:spacing w:before="0" w:after="101"/>
      </w:pPr>
      <w:r>
        <w:rPr>
          <w:sz w:val="22"/>
          <w:szCs w:val="22"/>
        </w:rPr>
        <w:t>Presente.</w:t>
      </w:r>
    </w:p>
    <w:p w:rsidR="001A6B2A" w:rsidRDefault="001A6B2A">
      <w:pPr>
        <w:spacing w:before="0" w:after="101" w:line="360" w:lineRule="auto"/>
      </w:pPr>
    </w:p>
    <w:p w:rsidR="001A6B2A" w:rsidRDefault="00052F39">
      <w:pPr>
        <w:spacing w:before="0" w:after="101" w:line="360" w:lineRule="auto"/>
      </w:pPr>
      <w:r>
        <w:rPr>
          <w:sz w:val="22"/>
          <w:szCs w:val="22"/>
        </w:rPr>
        <w:t xml:space="preserve">Me refiero a las Bases de Licitación de la Primera Subasta de Largo Plazo - SLP No. 1/2016 en la que </w:t>
      </w:r>
      <w:r w:rsidR="00D0491A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:rsidR="001A6B2A" w:rsidRDefault="001A6B2A">
      <w:pPr>
        <w:spacing w:before="0" w:after="101" w:line="360" w:lineRule="auto"/>
      </w:pPr>
    </w:p>
    <w:p w:rsidR="001A6B2A" w:rsidRDefault="00052F39">
      <w:pPr>
        <w:spacing w:before="0" w:after="101" w:line="360" w:lineRule="auto"/>
      </w:pPr>
      <w:r>
        <w:rPr>
          <w:sz w:val="22"/>
          <w:szCs w:val="22"/>
        </w:rPr>
        <w:t>Sobre el particular, y de conformidad con lo establecido en el numeral 4.2.2 de las Bases de Licitación, mi representada manifiesta, bajo protesta de decir verdad, que la Oferta de Compra es autónoma e independiente y que ha sido elaborada y presentada de forma independiente y sin ningún tipo de coordinación con otra persona física o moral, Consorcio, ente o autoridad, ya sea respecto del mismo Producto, de posiciones opuestas respecto de un mismo Producto, o respecto de Productos diferentes, que tuviera por fin distorsionar las condiciones de competencia leal en la Subasta.</w:t>
      </w:r>
    </w:p>
    <w:p w:rsidR="001A6B2A" w:rsidRDefault="001A6B2A">
      <w:pPr>
        <w:spacing w:before="120"/>
      </w:pPr>
    </w:p>
    <w:p w:rsidR="001A6B2A" w:rsidRDefault="00052F39" w:rsidP="00D0491A">
      <w:pPr>
        <w:spacing w:before="120"/>
      </w:pPr>
      <w:r>
        <w:rPr>
          <w:sz w:val="22"/>
          <w:szCs w:val="22"/>
        </w:rPr>
        <w:t xml:space="preserve"> </w:t>
      </w:r>
    </w:p>
    <w:p w:rsidR="001A6B2A" w:rsidRDefault="001A6B2A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1A6B2A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6B2A" w:rsidRDefault="00052F39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1A6B2A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A6B2A" w:rsidRDefault="00052F39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:rsidR="001A6B2A" w:rsidRDefault="001A6B2A"/>
    <w:sectPr w:rsidR="001A6B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DE0" w:rsidRDefault="00350DE0">
      <w:pPr>
        <w:spacing w:before="0" w:after="0"/>
      </w:pPr>
      <w:r>
        <w:separator/>
      </w:r>
    </w:p>
  </w:endnote>
  <w:endnote w:type="continuationSeparator" w:id="0">
    <w:p w:rsidR="00350DE0" w:rsidRDefault="00350D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8BA" w:rsidRDefault="00B738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2A" w:rsidRDefault="00052F39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B738BA">
      <w:rPr>
        <w:noProof/>
      </w:rPr>
      <w:t>1</w:t>
    </w:r>
    <w:r>
      <w:fldChar w:fldCharType="end"/>
    </w:r>
  </w:p>
  <w:p w:rsidR="001A6B2A" w:rsidRDefault="001A6B2A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8BA" w:rsidRDefault="00B738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DE0" w:rsidRDefault="00350DE0">
      <w:pPr>
        <w:spacing w:before="0" w:after="0"/>
      </w:pPr>
      <w:r>
        <w:separator/>
      </w:r>
    </w:p>
  </w:footnote>
  <w:footnote w:type="continuationSeparator" w:id="0">
    <w:p w:rsidR="00350DE0" w:rsidRDefault="00350D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8BA" w:rsidRDefault="00B738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2A" w:rsidRDefault="001A6B2A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1A6B2A">
      <w:tc>
        <w:tcPr>
          <w:tcW w:w="5031" w:type="dxa"/>
        </w:tcPr>
        <w:p w:rsidR="001A6B2A" w:rsidRDefault="00052F39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:rsidR="001A6B2A" w:rsidRDefault="001A6B2A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:rsidR="001A6B2A" w:rsidRDefault="00052F3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1A6B2A" w:rsidRDefault="00052F3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IV.8</w:t>
          </w:r>
        </w:p>
        <w:p w:rsidR="001A6B2A" w:rsidRDefault="00D0491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052F3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052F3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1A6B2A" w:rsidRDefault="001A6B2A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8BA" w:rsidRDefault="00B738B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A6B2A"/>
    <w:rsid w:val="00052F39"/>
    <w:rsid w:val="000B2E08"/>
    <w:rsid w:val="001A6B2A"/>
    <w:rsid w:val="00350DE0"/>
    <w:rsid w:val="00702C50"/>
    <w:rsid w:val="00B24CD5"/>
    <w:rsid w:val="00B738BA"/>
    <w:rsid w:val="00D0491A"/>
    <w:rsid w:val="00F2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0491A"/>
  </w:style>
  <w:style w:type="paragraph" w:styleId="Piedepgina">
    <w:name w:val="footer"/>
    <w:basedOn w:val="Normal"/>
    <w:link w:val="Piedepgina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491A"/>
  </w:style>
  <w:style w:type="paragraph" w:styleId="Textodeglobo">
    <w:name w:val="Balloon Text"/>
    <w:basedOn w:val="Normal"/>
    <w:link w:val="TextodegloboCar"/>
    <w:uiPriority w:val="99"/>
    <w:semiHidden/>
    <w:unhideWhenUsed/>
    <w:rsid w:val="000B2E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E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0491A"/>
  </w:style>
  <w:style w:type="paragraph" w:styleId="Piedepgina">
    <w:name w:val="footer"/>
    <w:basedOn w:val="Normal"/>
    <w:link w:val="Piedepgina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491A"/>
  </w:style>
  <w:style w:type="paragraph" w:styleId="Textodeglobo">
    <w:name w:val="Balloon Text"/>
    <w:basedOn w:val="Normal"/>
    <w:link w:val="TextodegloboCar"/>
    <w:uiPriority w:val="99"/>
    <w:semiHidden/>
    <w:unhideWhenUsed/>
    <w:rsid w:val="000B2E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E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770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2016-06-17T03:15:00Z</dcterms:created>
  <dcterms:modified xsi:type="dcterms:W3CDTF">2016-06-17T03:15:00Z</dcterms:modified>
</cp:coreProperties>
</file>